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D77" w:rsidRPr="00F90C37" w:rsidP="00473D77">
      <w:pPr>
        <w:ind w:right="-1" w:firstLine="540"/>
        <w:jc w:val="right"/>
        <w:rPr>
          <w:sz w:val="25"/>
          <w:szCs w:val="25"/>
        </w:rPr>
      </w:pPr>
      <w:r w:rsidRPr="00F90C37">
        <w:rPr>
          <w:sz w:val="25"/>
          <w:szCs w:val="25"/>
        </w:rPr>
        <w:t>Дело № 5-175-2106/2025</w:t>
      </w:r>
    </w:p>
    <w:p w:rsidR="00473D77" w:rsidRPr="00F90C37" w:rsidP="00473D77">
      <w:pPr>
        <w:ind w:right="-1" w:firstLine="540"/>
        <w:jc w:val="right"/>
        <w:rPr>
          <w:sz w:val="25"/>
          <w:szCs w:val="25"/>
        </w:rPr>
      </w:pPr>
      <w:r w:rsidRPr="00F90C37">
        <w:rPr>
          <w:sz w:val="25"/>
          <w:szCs w:val="25"/>
        </w:rPr>
        <w:t>86</w:t>
      </w:r>
      <w:r w:rsidRPr="00F90C37">
        <w:rPr>
          <w:sz w:val="25"/>
          <w:szCs w:val="25"/>
          <w:lang w:val="en-US"/>
        </w:rPr>
        <w:t>MS</w:t>
      </w:r>
      <w:r w:rsidRPr="00F90C37">
        <w:rPr>
          <w:sz w:val="25"/>
          <w:szCs w:val="25"/>
        </w:rPr>
        <w:t>0046-01-2025-000671-21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</w:p>
    <w:p w:rsidR="00473D77" w:rsidRPr="00F90C37" w:rsidP="00473D77">
      <w:pPr>
        <w:ind w:right="-1"/>
        <w:jc w:val="center"/>
        <w:rPr>
          <w:sz w:val="25"/>
          <w:szCs w:val="25"/>
        </w:rPr>
      </w:pPr>
      <w:r w:rsidRPr="00F90C37">
        <w:rPr>
          <w:sz w:val="25"/>
          <w:szCs w:val="25"/>
        </w:rPr>
        <w:t>ПОСТАНОВЛЕНИЕ</w:t>
      </w:r>
    </w:p>
    <w:p w:rsidR="00473D77" w:rsidRPr="00F90C37" w:rsidP="00473D77">
      <w:pPr>
        <w:ind w:right="-1"/>
        <w:jc w:val="center"/>
        <w:rPr>
          <w:sz w:val="25"/>
          <w:szCs w:val="25"/>
        </w:rPr>
      </w:pPr>
      <w:r w:rsidRPr="00F90C37">
        <w:rPr>
          <w:sz w:val="25"/>
          <w:szCs w:val="25"/>
        </w:rPr>
        <w:t>по делу об административном правонарушении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05 марта 2025 года</w:t>
      </w:r>
      <w:r w:rsidRPr="00F90C37">
        <w:rPr>
          <w:sz w:val="25"/>
          <w:szCs w:val="25"/>
        </w:rPr>
        <w:tab/>
      </w:r>
      <w:r w:rsidRPr="00F90C37">
        <w:rPr>
          <w:sz w:val="25"/>
          <w:szCs w:val="25"/>
        </w:rPr>
        <w:tab/>
      </w:r>
      <w:r w:rsidRPr="00F90C37">
        <w:rPr>
          <w:sz w:val="25"/>
          <w:szCs w:val="25"/>
        </w:rPr>
        <w:tab/>
      </w:r>
      <w:r w:rsidRPr="00F90C37">
        <w:rPr>
          <w:sz w:val="25"/>
          <w:szCs w:val="25"/>
        </w:rPr>
        <w:tab/>
      </w:r>
      <w:r w:rsidRPr="00F90C37">
        <w:rPr>
          <w:sz w:val="25"/>
          <w:szCs w:val="25"/>
        </w:rPr>
        <w:tab/>
        <w:t xml:space="preserve">                          г. Нижневартовск                                                                   </w:t>
      </w:r>
    </w:p>
    <w:p w:rsidR="00473D77" w:rsidRPr="00473D77" w:rsidP="00473D77">
      <w:pPr>
        <w:suppressAutoHyphens/>
        <w:ind w:right="-1" w:firstLine="567"/>
        <w:jc w:val="both"/>
        <w:rPr>
          <w:b/>
          <w:sz w:val="25"/>
          <w:szCs w:val="25"/>
        </w:rPr>
      </w:pPr>
      <w:r w:rsidRPr="00473D77">
        <w:rPr>
          <w:sz w:val="25"/>
          <w:szCs w:val="25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473D77">
        <w:rPr>
          <w:rFonts w:eastAsia="Arial Unicode MS"/>
          <w:sz w:val="25"/>
          <w:szCs w:val="25"/>
        </w:rPr>
        <w:t>,</w:t>
      </w:r>
      <w:r w:rsidRPr="00473D77">
        <w:rPr>
          <w:b/>
          <w:sz w:val="25"/>
          <w:szCs w:val="25"/>
        </w:rPr>
        <w:t xml:space="preserve"> 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рассмотрев материалы по делу об административном правонарушении в отношении </w:t>
      </w:r>
    </w:p>
    <w:p w:rsidR="00473D77" w:rsidRPr="00F90C37" w:rsidP="00F90C37">
      <w:pPr>
        <w:tabs>
          <w:tab w:val="left" w:pos="9360"/>
        </w:tabs>
        <w:ind w:right="-1" w:firstLine="567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регион</w:t>
      </w:r>
      <w:r w:rsidRPr="00F90C37">
        <w:rPr>
          <w:sz w:val="25"/>
          <w:szCs w:val="25"/>
        </w:rPr>
        <w:t>ального отделения политической партии «</w:t>
      </w:r>
      <w:r w:rsidRPr="00F90C37" w:rsidR="00747458">
        <w:rPr>
          <w:sz w:val="25"/>
          <w:szCs w:val="25"/>
        </w:rPr>
        <w:t>Российская партия пенсионеров за социальную справедливость</w:t>
      </w:r>
      <w:r w:rsidRPr="00F90C37">
        <w:rPr>
          <w:sz w:val="25"/>
          <w:szCs w:val="25"/>
        </w:rPr>
        <w:t>»</w:t>
      </w:r>
      <w:r w:rsidRPr="00F90C37" w:rsidR="00747458">
        <w:rPr>
          <w:sz w:val="25"/>
          <w:szCs w:val="25"/>
        </w:rPr>
        <w:t xml:space="preserve"> в Ханты – Мансийском автономно округе</w:t>
      </w:r>
      <w:r w:rsidRPr="00F90C37">
        <w:rPr>
          <w:sz w:val="25"/>
          <w:szCs w:val="25"/>
        </w:rPr>
        <w:t xml:space="preserve">, ОГРН </w:t>
      </w:r>
      <w:r w:rsidRPr="00F90C37" w:rsidR="00747458">
        <w:rPr>
          <w:sz w:val="25"/>
          <w:szCs w:val="25"/>
        </w:rPr>
        <w:t>ЮЭ9965-25-13729046</w:t>
      </w:r>
      <w:r w:rsidRPr="00F90C37">
        <w:rPr>
          <w:sz w:val="25"/>
          <w:szCs w:val="25"/>
        </w:rPr>
        <w:t>,</w:t>
      </w:r>
      <w:r w:rsidRPr="00F90C37">
        <w:rPr>
          <w:b/>
          <w:sz w:val="25"/>
          <w:szCs w:val="25"/>
        </w:rPr>
        <w:t xml:space="preserve"> </w:t>
      </w:r>
      <w:r w:rsidRPr="00F90C37">
        <w:rPr>
          <w:sz w:val="25"/>
          <w:szCs w:val="25"/>
        </w:rPr>
        <w:t>юридический адрес:</w:t>
      </w:r>
      <w:r w:rsidRPr="00F90C37" w:rsidR="00747458">
        <w:rPr>
          <w:sz w:val="25"/>
          <w:szCs w:val="25"/>
        </w:rPr>
        <w:t xml:space="preserve"> ХМАО-Югра,</w:t>
      </w:r>
      <w:r w:rsidRPr="00F90C37">
        <w:rPr>
          <w:sz w:val="25"/>
          <w:szCs w:val="25"/>
        </w:rPr>
        <w:t xml:space="preserve"> г. Нижневартовск, ул. </w:t>
      </w:r>
      <w:r w:rsidRPr="00F90C37" w:rsidR="00747458">
        <w:rPr>
          <w:sz w:val="25"/>
          <w:szCs w:val="25"/>
        </w:rPr>
        <w:t>Пермская</w:t>
      </w:r>
      <w:r w:rsidRPr="00F90C37">
        <w:rPr>
          <w:sz w:val="25"/>
          <w:szCs w:val="25"/>
        </w:rPr>
        <w:t xml:space="preserve"> д. </w:t>
      </w:r>
      <w:r w:rsidRPr="00F90C37" w:rsidR="00747458">
        <w:rPr>
          <w:sz w:val="25"/>
          <w:szCs w:val="25"/>
        </w:rPr>
        <w:t>26,</w:t>
      </w:r>
      <w:r w:rsidRPr="00F90C37">
        <w:rPr>
          <w:sz w:val="25"/>
          <w:szCs w:val="25"/>
        </w:rPr>
        <w:t xml:space="preserve"> </w:t>
      </w:r>
      <w:r w:rsidRPr="00F90C37" w:rsidR="00747458">
        <w:rPr>
          <w:sz w:val="25"/>
          <w:szCs w:val="25"/>
        </w:rPr>
        <w:t>пом.1004</w:t>
      </w:r>
      <w:r w:rsidRPr="00F90C37">
        <w:rPr>
          <w:sz w:val="25"/>
          <w:szCs w:val="25"/>
        </w:rPr>
        <w:t>,</w:t>
      </w:r>
    </w:p>
    <w:p w:rsidR="00473D77" w:rsidRPr="00F90C37" w:rsidP="00F90C37">
      <w:pPr>
        <w:ind w:right="-1"/>
        <w:jc w:val="center"/>
        <w:rPr>
          <w:sz w:val="25"/>
          <w:szCs w:val="25"/>
        </w:rPr>
      </w:pPr>
      <w:r w:rsidRPr="00F90C37">
        <w:rPr>
          <w:sz w:val="25"/>
          <w:szCs w:val="25"/>
        </w:rPr>
        <w:t>УСТАНОВИЛ:</w:t>
      </w:r>
    </w:p>
    <w:p w:rsidR="00473D77" w:rsidRPr="00F90C37" w:rsidP="00473D7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31.1</w:t>
      </w:r>
      <w:r w:rsidRPr="00F90C37">
        <w:rPr>
          <w:sz w:val="25"/>
          <w:szCs w:val="25"/>
        </w:rPr>
        <w:t>0.2023 года в 00 часов 01 минуту Региональным отделением политической партии «Российская партия пенсионеров за социальную справедливость» в Ханты – Мансийском автономном округе – Югре (юридический адрес: ХМАО-Югра, г. Нижневартовск, ул. Пермская д. 26, пом</w:t>
      </w:r>
      <w:r w:rsidRPr="00F90C37">
        <w:rPr>
          <w:sz w:val="25"/>
          <w:szCs w:val="25"/>
        </w:rPr>
        <w:t>.1004)  нарушены требования  п. 3 ст. 34 ФЗ от 11.07.2001 года № 95-ФЗ «О политических партиях», не предоставило в избирательную комиссию субъекта РФ сведения о поступлении и расходовании средств регионального отделения политической партии за 3 квартал 202</w:t>
      </w:r>
      <w:r w:rsidRPr="00F90C37">
        <w:rPr>
          <w:sz w:val="25"/>
          <w:szCs w:val="25"/>
        </w:rPr>
        <w:t>3 года, срок предоставления не позднее чем через 30 дней со дня окончания квартала.</w:t>
      </w:r>
    </w:p>
    <w:p w:rsidR="00473D77" w:rsidRPr="00F90C37" w:rsidP="00473D77">
      <w:pPr>
        <w:widowControl w:val="0"/>
        <w:ind w:right="-1" w:firstLine="53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Представитель регионального отделения политической партии </w:t>
      </w:r>
      <w:r w:rsidRPr="00F90C37" w:rsidR="00747458">
        <w:rPr>
          <w:sz w:val="25"/>
          <w:szCs w:val="25"/>
        </w:rPr>
        <w:t>«Российская партия пенсионеров за социальную справедливость»</w:t>
      </w:r>
      <w:r w:rsidRPr="00F90C37">
        <w:rPr>
          <w:sz w:val="25"/>
          <w:szCs w:val="25"/>
        </w:rPr>
        <w:t xml:space="preserve"> на рассмотрение дела об административном правонарушен</w:t>
      </w:r>
      <w:r w:rsidRPr="00F90C37">
        <w:rPr>
          <w:sz w:val="25"/>
          <w:szCs w:val="25"/>
        </w:rPr>
        <w:t xml:space="preserve">ии не явился о времени и месте рассмотрения административного материала извещен надлежащим образом. </w:t>
      </w:r>
    </w:p>
    <w:p w:rsidR="00473D77" w:rsidRPr="00F90C37" w:rsidP="00473D77">
      <w:pPr>
        <w:widowControl w:val="0"/>
        <w:ind w:right="-1" w:firstLine="53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В соответствии с ч. 2 ст. 25.1 </w:t>
      </w:r>
      <w:r w:rsidRPr="00F90C37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F90C37">
        <w:rPr>
          <w:sz w:val="25"/>
          <w:szCs w:val="25"/>
        </w:rPr>
        <w:t>, при наличии данных о надлежащем извещении лица, в отношени</w:t>
      </w:r>
      <w:r w:rsidRPr="00F90C37">
        <w:rPr>
          <w:sz w:val="25"/>
          <w:szCs w:val="25"/>
        </w:rPr>
        <w:t>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</w:t>
      </w:r>
      <w:r w:rsidRPr="00F90C37">
        <w:rPr>
          <w:sz w:val="25"/>
          <w:szCs w:val="25"/>
        </w:rPr>
        <w:t>.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Мировой судья, исследовав следующие доказательства по делу: 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- протокол об административном правонарушении № 1</w:t>
      </w:r>
      <w:r w:rsidRPr="00F90C37" w:rsidR="00747458">
        <w:rPr>
          <w:sz w:val="25"/>
          <w:szCs w:val="25"/>
        </w:rPr>
        <w:t>8</w:t>
      </w:r>
      <w:r w:rsidRPr="00F90C37">
        <w:rPr>
          <w:sz w:val="25"/>
          <w:szCs w:val="25"/>
        </w:rPr>
        <w:t xml:space="preserve"> от 0</w:t>
      </w:r>
      <w:r w:rsidRPr="00F90C37" w:rsidR="00747458">
        <w:rPr>
          <w:sz w:val="25"/>
          <w:szCs w:val="25"/>
        </w:rPr>
        <w:t>5.02</w:t>
      </w:r>
      <w:r w:rsidRPr="00F90C37">
        <w:rPr>
          <w:sz w:val="25"/>
          <w:szCs w:val="25"/>
        </w:rPr>
        <w:t>.202</w:t>
      </w:r>
      <w:r w:rsidRPr="00F90C37" w:rsidR="00747458">
        <w:rPr>
          <w:sz w:val="25"/>
          <w:szCs w:val="25"/>
        </w:rPr>
        <w:t>5</w:t>
      </w:r>
      <w:r w:rsidRPr="00F90C37">
        <w:rPr>
          <w:sz w:val="25"/>
          <w:szCs w:val="25"/>
        </w:rPr>
        <w:t>;</w:t>
      </w:r>
    </w:p>
    <w:p w:rsidR="00747458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- постановление № 15 от 18.01.2022 о возложении полномочий по составлению протоколов об административнх</w:t>
      </w:r>
      <w:r w:rsidRPr="00F90C37">
        <w:rPr>
          <w:sz w:val="25"/>
          <w:szCs w:val="25"/>
        </w:rPr>
        <w:t xml:space="preserve"> правонарушениях на члена Избирательной комиссии ХМАО-Югры с правом решающего голоса;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- справку Избирательной комиссии ХМАО – Югры от 1</w:t>
      </w:r>
      <w:r w:rsidRPr="00F90C37" w:rsidR="00747458">
        <w:rPr>
          <w:sz w:val="25"/>
          <w:szCs w:val="25"/>
        </w:rPr>
        <w:t>9</w:t>
      </w:r>
      <w:r w:rsidRPr="00F90C37">
        <w:rPr>
          <w:sz w:val="25"/>
          <w:szCs w:val="25"/>
        </w:rPr>
        <w:t>.</w:t>
      </w:r>
      <w:r w:rsidRPr="00F90C37" w:rsidR="00747458">
        <w:rPr>
          <w:sz w:val="25"/>
          <w:szCs w:val="25"/>
        </w:rPr>
        <w:t>03</w:t>
      </w:r>
      <w:r w:rsidRPr="00F90C37">
        <w:rPr>
          <w:sz w:val="25"/>
          <w:szCs w:val="25"/>
        </w:rPr>
        <w:t>.202</w:t>
      </w:r>
      <w:r w:rsidRPr="00F90C37" w:rsidR="00747458">
        <w:rPr>
          <w:sz w:val="25"/>
          <w:szCs w:val="25"/>
        </w:rPr>
        <w:t>4</w:t>
      </w:r>
      <w:r w:rsidRPr="00F90C37">
        <w:rPr>
          <w:sz w:val="25"/>
          <w:szCs w:val="25"/>
        </w:rPr>
        <w:t xml:space="preserve"> о не предоставлении Региональным отделением политической партии </w:t>
      </w:r>
      <w:r w:rsidRPr="00F90C37" w:rsidR="00747458">
        <w:rPr>
          <w:sz w:val="25"/>
          <w:szCs w:val="25"/>
        </w:rPr>
        <w:t>«Российская партия пенсионеров за социальную справедливость»</w:t>
      </w:r>
      <w:r w:rsidRPr="00F90C37">
        <w:rPr>
          <w:sz w:val="25"/>
          <w:szCs w:val="25"/>
        </w:rPr>
        <w:t xml:space="preserve"> сведений о поступлении и расходовании средств полити</w:t>
      </w:r>
      <w:r w:rsidRPr="00F90C37" w:rsidR="00747458">
        <w:rPr>
          <w:sz w:val="25"/>
          <w:szCs w:val="25"/>
        </w:rPr>
        <w:t xml:space="preserve">ческой партии за 3 квартал 2023 </w:t>
      </w:r>
      <w:r w:rsidRPr="00F90C37">
        <w:rPr>
          <w:sz w:val="25"/>
          <w:szCs w:val="25"/>
        </w:rPr>
        <w:t>года,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- копию устава политической партии </w:t>
      </w:r>
      <w:r w:rsidRPr="00F90C37" w:rsidR="00747458">
        <w:rPr>
          <w:sz w:val="25"/>
          <w:szCs w:val="25"/>
        </w:rPr>
        <w:t>«Российская партия пенсионеров за социальную справедливость»</w:t>
      </w:r>
      <w:r w:rsidRPr="00F90C37">
        <w:rPr>
          <w:sz w:val="25"/>
          <w:szCs w:val="25"/>
        </w:rPr>
        <w:t>;</w:t>
      </w:r>
    </w:p>
    <w:p w:rsidR="00747458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- выписку из ЕГРЮЛ в отношении политической партии;</w:t>
      </w:r>
    </w:p>
    <w:p w:rsidR="00747458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-</w:t>
      </w:r>
      <w:r w:rsidRPr="00F90C37">
        <w:rPr>
          <w:sz w:val="25"/>
          <w:szCs w:val="25"/>
        </w:rPr>
        <w:t xml:space="preserve"> уведомление о составлении протокола от 19.12.2024;</w:t>
      </w:r>
    </w:p>
    <w:p w:rsidR="00747458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- отчет об отслеживании отправления с почтовым идентификатором;</w:t>
      </w:r>
    </w:p>
    <w:p w:rsidR="00747458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- список внутренних почтовых отправлений, 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приходит к следующему.</w:t>
      </w:r>
    </w:p>
    <w:p w:rsidR="00473D77" w:rsidRPr="00F90C37" w:rsidP="00473D77">
      <w:pPr>
        <w:ind w:right="-1" w:firstLine="540"/>
        <w:jc w:val="both"/>
        <w:rPr>
          <w:color w:val="000000"/>
          <w:sz w:val="25"/>
          <w:szCs w:val="25"/>
          <w:shd w:val="clear" w:color="auto" w:fill="FFFFFF"/>
        </w:rPr>
      </w:pPr>
      <w:r w:rsidRPr="00F90C37">
        <w:rPr>
          <w:color w:val="000000"/>
          <w:sz w:val="25"/>
          <w:szCs w:val="25"/>
          <w:shd w:val="clear" w:color="auto" w:fill="FFFFFF"/>
        </w:rPr>
        <w:t xml:space="preserve">Часть 1 </w:t>
      </w:r>
      <w:r w:rsidRPr="00F90C37">
        <w:rPr>
          <w:sz w:val="25"/>
          <w:szCs w:val="25"/>
          <w:shd w:val="clear" w:color="auto" w:fill="FFFFFF"/>
        </w:rPr>
        <w:t>статьи 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 Статья 5.64. Нарушение порядка или срока представления сведений о поступлении и расходовании средств политической партии, сводного финансового отч" w:history="1">
        <w:r w:rsidRPr="00F90C37">
          <w:rPr>
            <w:rStyle w:val="Hyperlink"/>
            <w:sz w:val="25"/>
            <w:szCs w:val="25"/>
            <w:bdr w:val="none" w:sz="0" w:space="0" w:color="auto" w:frame="1"/>
          </w:rPr>
          <w:t>5.64 КоАП</w:t>
        </w:r>
      </w:hyperlink>
      <w:r w:rsidRPr="00F90C37">
        <w:rPr>
          <w:color w:val="000000"/>
          <w:sz w:val="25"/>
          <w:szCs w:val="25"/>
          <w:shd w:val="clear" w:color="auto" w:fill="FFFFFF"/>
        </w:rPr>
        <w:t> РФ предусматривает ответственность за нарушение политической партией, ее региональным отделением или иным зарегистрированным структурным подразделением установленного законодательством Российской Фед</w:t>
      </w:r>
      <w:r w:rsidRPr="00F90C37">
        <w:rPr>
          <w:color w:val="000000"/>
          <w:sz w:val="25"/>
          <w:szCs w:val="25"/>
          <w:shd w:val="clear" w:color="auto" w:fill="FFFFFF"/>
        </w:rPr>
        <w:t xml:space="preserve">ерации о политических партиях срока представления сведений о поступлении и </w:t>
      </w:r>
      <w:r w:rsidRPr="00F90C37">
        <w:rPr>
          <w:color w:val="000000"/>
          <w:sz w:val="25"/>
          <w:szCs w:val="25"/>
          <w:shd w:val="clear" w:color="auto" w:fill="FFFFFF"/>
        </w:rPr>
        <w:t>расходовании средств политической партии, либо представление этих сведений в меньшем объеме, чем предусмотрено указанным законодательством, или с нарушением установленной формы, либ</w:t>
      </w:r>
      <w:r w:rsidRPr="00F90C37">
        <w:rPr>
          <w:color w:val="000000"/>
          <w:sz w:val="25"/>
          <w:szCs w:val="25"/>
          <w:shd w:val="clear" w:color="auto" w:fill="FFFFFF"/>
        </w:rPr>
        <w:t>о представление заведомо недостоверных сведений в виде предупреждения или наложение административного штрафа на политическую партию, ее региональное отделение или иное зарегистрированное структурное подразделение - от пятидесяти тысяч до ста тысяч рублей.</w:t>
      </w:r>
    </w:p>
    <w:p w:rsidR="00473D77" w:rsidRPr="00F90C37" w:rsidP="00473D77">
      <w:pPr>
        <w:ind w:right="-1" w:firstLine="540"/>
        <w:jc w:val="both"/>
        <w:rPr>
          <w:color w:val="000000"/>
          <w:sz w:val="25"/>
          <w:szCs w:val="25"/>
          <w:shd w:val="clear" w:color="auto" w:fill="FFFFFF"/>
        </w:rPr>
      </w:pPr>
      <w:r w:rsidRPr="00F90C37">
        <w:rPr>
          <w:color w:val="000000"/>
          <w:sz w:val="25"/>
          <w:szCs w:val="25"/>
          <w:shd w:val="clear" w:color="auto" w:fill="FFFFFF"/>
        </w:rPr>
        <w:t>В соответствии с п.3 ст.</w:t>
      </w:r>
      <w:hyperlink r:id="rId5" w:tgtFrame="_blank" w:tooltip="АПК РФ &gt;  Раздел I. Общие положения &gt; Глава 4. Компетенция арбитражных судов &gt; § 2. Подсудность &gt; Статья 34. Подсудность дел арбитражным судам" w:history="1">
        <w:r w:rsidRPr="00F90C37">
          <w:rPr>
            <w:rStyle w:val="Hyperlink"/>
            <w:color w:val="8859A8"/>
            <w:sz w:val="25"/>
            <w:szCs w:val="25"/>
            <w:bdr w:val="none" w:sz="0" w:space="0" w:color="auto" w:frame="1"/>
          </w:rPr>
          <w:t>34</w:t>
        </w:r>
      </w:hyperlink>
      <w:r w:rsidRPr="00F90C37">
        <w:rPr>
          <w:color w:val="000000"/>
          <w:sz w:val="25"/>
          <w:szCs w:val="25"/>
          <w:shd w:val="clear" w:color="auto" w:fill="FFFFFF"/>
        </w:rPr>
        <w:t> Федерального Закона № 95-ФЗ от 11.07.2001г. «О политических партиях» политическая партия представляет в Центральную избирательную комиссию Российской Федерации, а региональное отделение, иное зарегистрированное структурное подраздел</w:t>
      </w:r>
      <w:r w:rsidRPr="00F90C37">
        <w:rPr>
          <w:color w:val="000000"/>
          <w:sz w:val="25"/>
          <w:szCs w:val="25"/>
          <w:shd w:val="clear" w:color="auto" w:fill="FFFFFF"/>
        </w:rPr>
        <w:t>ение политической партии - в избирательную комиссию субъекта Российской Федерации, на территории которого они зарегистрированы, сведения о поступлении и расходовании средств политической партии. Указанные сведения представляются ежеквартально не позднее че</w:t>
      </w:r>
      <w:r w:rsidRPr="00F90C37">
        <w:rPr>
          <w:color w:val="000000"/>
          <w:sz w:val="25"/>
          <w:szCs w:val="25"/>
          <w:shd w:val="clear" w:color="auto" w:fill="FFFFFF"/>
        </w:rPr>
        <w:t>м через 30 дней со дня окончания квартала.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Из материалов административного дела следует, что региональное отделение политической партии </w:t>
      </w:r>
      <w:r w:rsidRPr="00F90C37" w:rsidR="00747458">
        <w:rPr>
          <w:sz w:val="25"/>
          <w:szCs w:val="25"/>
        </w:rPr>
        <w:t>«Российская партия пенсионеров за социальную справедливость»</w:t>
      </w:r>
      <w:r w:rsidRPr="00F90C37">
        <w:rPr>
          <w:sz w:val="25"/>
          <w:szCs w:val="25"/>
        </w:rPr>
        <w:t xml:space="preserve"> не </w:t>
      </w:r>
      <w:r w:rsidRPr="00F90C37">
        <w:rPr>
          <w:color w:val="000000"/>
          <w:sz w:val="25"/>
          <w:szCs w:val="25"/>
          <w:shd w:val="clear" w:color="auto" w:fill="FFFFFF"/>
        </w:rPr>
        <w:t>представило в Избирательную комиссию ХМАО - Югры сведени</w:t>
      </w:r>
      <w:r w:rsidRPr="00F90C37">
        <w:rPr>
          <w:color w:val="000000"/>
          <w:sz w:val="25"/>
          <w:szCs w:val="25"/>
          <w:shd w:val="clear" w:color="auto" w:fill="FFFFFF"/>
        </w:rPr>
        <w:t>я о поступлении и расходовании средств политической партии за 3 квартал 202</w:t>
      </w:r>
      <w:r w:rsidRPr="00F90C37" w:rsidR="00747458">
        <w:rPr>
          <w:color w:val="000000"/>
          <w:sz w:val="25"/>
          <w:szCs w:val="25"/>
          <w:shd w:val="clear" w:color="auto" w:fill="FFFFFF"/>
        </w:rPr>
        <w:t>3</w:t>
      </w:r>
      <w:r w:rsidRPr="00F90C37">
        <w:rPr>
          <w:color w:val="000000"/>
          <w:sz w:val="25"/>
          <w:szCs w:val="25"/>
          <w:shd w:val="clear" w:color="auto" w:fill="FFFFFF"/>
        </w:rPr>
        <w:t xml:space="preserve"> года, по сроку представления не позднее 30.10.202</w:t>
      </w:r>
      <w:r w:rsidRPr="00F90C37" w:rsidR="00747458">
        <w:rPr>
          <w:color w:val="000000"/>
          <w:sz w:val="25"/>
          <w:szCs w:val="25"/>
          <w:shd w:val="clear" w:color="auto" w:fill="FFFFFF"/>
        </w:rPr>
        <w:t>3</w:t>
      </w:r>
      <w:r w:rsidRPr="00F90C37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F90C37">
        <w:rPr>
          <w:sz w:val="25"/>
          <w:szCs w:val="25"/>
        </w:rPr>
        <w:t>.</w:t>
      </w:r>
    </w:p>
    <w:p w:rsidR="00473D77" w:rsidRPr="00F90C37" w:rsidP="00473D77">
      <w:pPr>
        <w:ind w:right="-1" w:firstLine="540"/>
        <w:jc w:val="both"/>
        <w:rPr>
          <w:b/>
          <w:sz w:val="25"/>
          <w:szCs w:val="25"/>
        </w:rPr>
      </w:pPr>
      <w:r w:rsidRPr="00F90C37">
        <w:rPr>
          <w:sz w:val="25"/>
          <w:szCs w:val="25"/>
        </w:rPr>
        <w:t xml:space="preserve">Имеющиеся в материалах дела доказательства не противоречивы, последовательны, соответствуют критерию допустимости. </w:t>
      </w:r>
      <w:r w:rsidRPr="00F90C37">
        <w:rPr>
          <w:sz w:val="25"/>
          <w:szCs w:val="25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 w:rsidR="00473D77" w:rsidRPr="00F90C37" w:rsidP="00473D77">
      <w:pPr>
        <w:pStyle w:val="BodyTextIndent"/>
        <w:tabs>
          <w:tab w:val="left" w:pos="4820"/>
        </w:tabs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Оценивая доказательства в их совокупности, мировой судья считает, что виновность регионального отделения политической партии </w:t>
      </w:r>
      <w:r w:rsidRPr="00F90C37" w:rsidR="00747458">
        <w:rPr>
          <w:sz w:val="25"/>
          <w:szCs w:val="25"/>
        </w:rPr>
        <w:t>«Российская партия пенсионеров за социальную справедливость»</w:t>
      </w:r>
      <w:r w:rsidRPr="00F90C37">
        <w:rPr>
          <w:sz w:val="25"/>
          <w:szCs w:val="25"/>
        </w:rPr>
        <w:t xml:space="preserve"> в совершении административного правонарушения, предусмотренного ч. 1 ст. 5.64 Кодекса РФ об АП, доказана.</w:t>
      </w:r>
    </w:p>
    <w:p w:rsidR="00473D77" w:rsidRPr="00F90C37" w:rsidP="00473D77">
      <w:pPr>
        <w:pStyle w:val="BodyTextIndent"/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</w:t>
      </w:r>
      <w:r w:rsidRPr="00F90C37">
        <w:rPr>
          <w:sz w:val="25"/>
          <w:szCs w:val="25"/>
        </w:rPr>
        <w:t>, личность виновно</w:t>
      </w:r>
      <w:r w:rsidRPr="00F90C37" w:rsidR="00F90C37">
        <w:rPr>
          <w:sz w:val="25"/>
          <w:szCs w:val="25"/>
        </w:rPr>
        <w:t>го</w:t>
      </w:r>
      <w:r w:rsidRPr="00F90C37">
        <w:rPr>
          <w:sz w:val="25"/>
          <w:szCs w:val="25"/>
        </w:rP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473D77" w:rsidRPr="00F90C37" w:rsidP="00473D77">
      <w:pPr>
        <w:pStyle w:val="BodyTextIndent"/>
        <w:tabs>
          <w:tab w:val="left" w:pos="4820"/>
        </w:tabs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>Руководствуясь ст.ст. 29.9, 29.10 Кодекса РФ об АП, мировой судья</w:t>
      </w:r>
    </w:p>
    <w:p w:rsidR="00473D77" w:rsidRPr="00F90C37" w:rsidP="00473D77">
      <w:pPr>
        <w:pStyle w:val="BodyTextIndent"/>
        <w:tabs>
          <w:tab w:val="left" w:pos="4820"/>
        </w:tabs>
        <w:ind w:right="-1" w:firstLine="540"/>
        <w:jc w:val="both"/>
        <w:rPr>
          <w:sz w:val="25"/>
          <w:szCs w:val="25"/>
        </w:rPr>
      </w:pPr>
    </w:p>
    <w:p w:rsidR="00473D77" w:rsidRPr="00F90C37" w:rsidP="00473D77">
      <w:pPr>
        <w:pStyle w:val="BodyTextIndent"/>
        <w:tabs>
          <w:tab w:val="left" w:pos="0"/>
        </w:tabs>
        <w:ind w:right="-1" w:firstLine="0"/>
        <w:jc w:val="center"/>
        <w:rPr>
          <w:bCs/>
          <w:sz w:val="25"/>
          <w:szCs w:val="25"/>
        </w:rPr>
      </w:pPr>
      <w:r w:rsidRPr="00F90C37">
        <w:rPr>
          <w:bCs/>
          <w:sz w:val="25"/>
          <w:szCs w:val="25"/>
        </w:rPr>
        <w:t>ПОСТ</w:t>
      </w:r>
      <w:r w:rsidRPr="00F90C37">
        <w:rPr>
          <w:bCs/>
          <w:sz w:val="25"/>
          <w:szCs w:val="25"/>
        </w:rPr>
        <w:t>АНОВИЛ:</w:t>
      </w:r>
    </w:p>
    <w:p w:rsidR="00473D77" w:rsidRPr="00F90C37" w:rsidP="00473D77">
      <w:pPr>
        <w:pStyle w:val="BodyTextIndent"/>
        <w:tabs>
          <w:tab w:val="left" w:pos="0"/>
        </w:tabs>
        <w:ind w:right="-1" w:firstLine="540"/>
        <w:jc w:val="center"/>
        <w:rPr>
          <w:b/>
          <w:bCs/>
          <w:sz w:val="25"/>
          <w:szCs w:val="25"/>
        </w:rPr>
      </w:pPr>
    </w:p>
    <w:p w:rsidR="00473D77" w:rsidRPr="00F90C37" w:rsidP="00473D77">
      <w:pPr>
        <w:pStyle w:val="BodyTextIndent"/>
        <w:tabs>
          <w:tab w:val="left" w:pos="4820"/>
        </w:tabs>
        <w:ind w:right="-1" w:firstLine="540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Региональное отделение политической партии </w:t>
      </w:r>
      <w:r w:rsidRPr="00F90C37" w:rsidR="00F90C37">
        <w:rPr>
          <w:sz w:val="25"/>
          <w:szCs w:val="25"/>
        </w:rPr>
        <w:t>«Российская партия пенсионеров за социальную справедливость»</w:t>
      </w:r>
      <w:r w:rsidRPr="00F90C37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5.64 КоАП РФ и подвергнуть наказанию в виде предупреждения.</w:t>
      </w:r>
    </w:p>
    <w:p w:rsidR="00473D77" w:rsidRPr="00F90C37" w:rsidP="00473D77">
      <w:pPr>
        <w:ind w:right="-1" w:firstLine="529"/>
        <w:jc w:val="both"/>
        <w:rPr>
          <w:sz w:val="25"/>
          <w:szCs w:val="25"/>
        </w:rPr>
      </w:pPr>
      <w:r w:rsidRPr="00F90C37">
        <w:rPr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="00F90C37">
        <w:rPr>
          <w:sz w:val="25"/>
          <w:szCs w:val="25"/>
        </w:rPr>
        <w:t>дней</w:t>
      </w:r>
      <w:r w:rsidRPr="00F90C37">
        <w:rPr>
          <w:sz w:val="25"/>
          <w:szCs w:val="25"/>
        </w:rPr>
        <w:t xml:space="preserve"> со дня вручени</w:t>
      </w:r>
      <w:r w:rsidRPr="00F90C37">
        <w:rPr>
          <w:sz w:val="25"/>
          <w:szCs w:val="25"/>
        </w:rPr>
        <w:t>я или получения копии постановления через мирового судью, вынесшего постановление.</w:t>
      </w: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</w:p>
    <w:p w:rsidR="00473D77" w:rsidRPr="00F90C37" w:rsidP="00473D77">
      <w:pPr>
        <w:ind w:right="-1" w:firstLine="540"/>
        <w:jc w:val="both"/>
        <w:rPr>
          <w:sz w:val="25"/>
          <w:szCs w:val="25"/>
        </w:rPr>
      </w:pPr>
    </w:p>
    <w:p w:rsidR="00473D77" w:rsidRPr="00473D77" w:rsidP="00473D77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473D77" w:rsidRPr="00473D77" w:rsidP="00473D77">
      <w:pPr>
        <w:ind w:right="-1" w:firstLine="567"/>
        <w:jc w:val="both"/>
        <w:rPr>
          <w:sz w:val="25"/>
          <w:szCs w:val="25"/>
        </w:rPr>
      </w:pPr>
      <w:r w:rsidRPr="00473D77">
        <w:rPr>
          <w:sz w:val="25"/>
          <w:szCs w:val="25"/>
        </w:rPr>
        <w:t>Мировой судья</w:t>
      </w:r>
      <w:r w:rsidRPr="00473D77">
        <w:rPr>
          <w:sz w:val="25"/>
          <w:szCs w:val="25"/>
        </w:rPr>
        <w:tab/>
      </w:r>
      <w:r w:rsidRPr="00473D77">
        <w:rPr>
          <w:sz w:val="25"/>
          <w:szCs w:val="25"/>
        </w:rPr>
        <w:tab/>
      </w:r>
      <w:r w:rsidRPr="00473D77">
        <w:rPr>
          <w:sz w:val="25"/>
          <w:szCs w:val="25"/>
        </w:rPr>
        <w:tab/>
      </w:r>
      <w:r w:rsidRPr="00473D77">
        <w:rPr>
          <w:sz w:val="25"/>
          <w:szCs w:val="25"/>
        </w:rPr>
        <w:tab/>
      </w:r>
      <w:r w:rsidRPr="00473D77">
        <w:rPr>
          <w:sz w:val="25"/>
          <w:szCs w:val="25"/>
        </w:rPr>
        <w:tab/>
      </w:r>
      <w:r w:rsidRPr="00473D77">
        <w:rPr>
          <w:sz w:val="25"/>
          <w:szCs w:val="25"/>
        </w:rPr>
        <w:tab/>
      </w:r>
      <w:r w:rsidRPr="00473D77">
        <w:rPr>
          <w:sz w:val="25"/>
          <w:szCs w:val="25"/>
        </w:rPr>
        <w:tab/>
        <w:t xml:space="preserve">            Е.В. Аксенова </w:t>
      </w:r>
    </w:p>
    <w:p w:rsidR="00473D77" w:rsidRPr="00473D77" w:rsidP="00473D77">
      <w:pPr>
        <w:ind w:right="-1" w:firstLine="567"/>
        <w:jc w:val="both"/>
        <w:rPr>
          <w:sz w:val="25"/>
          <w:szCs w:val="25"/>
        </w:rPr>
      </w:pPr>
    </w:p>
    <w:p w:rsidR="00473D77" w:rsidRPr="00473D77" w:rsidP="00473D77">
      <w:pPr>
        <w:ind w:right="-1" w:firstLine="567"/>
        <w:jc w:val="both"/>
        <w:rPr>
          <w:sz w:val="25"/>
          <w:szCs w:val="25"/>
        </w:rPr>
      </w:pPr>
    </w:p>
    <w:p w:rsidR="00473D77" w:rsidRPr="00473D77" w:rsidP="00473D77">
      <w:pPr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*</w:t>
      </w:r>
    </w:p>
    <w:p w:rsidR="00473D77" w:rsidRPr="00473D77" w:rsidP="00473D77">
      <w:pPr>
        <w:ind w:right="-1" w:firstLine="567"/>
        <w:rPr>
          <w:rFonts w:eastAsiaTheme="minorEastAsia"/>
          <w:sz w:val="25"/>
          <w:szCs w:val="25"/>
        </w:rPr>
      </w:pPr>
    </w:p>
    <w:p w:rsidR="00473D77" w:rsidRPr="00473D77" w:rsidP="00473D77">
      <w:pPr>
        <w:ind w:right="-1" w:firstLine="567"/>
        <w:rPr>
          <w:rFonts w:asciiTheme="minorHAnsi" w:eastAsiaTheme="minorEastAsia" w:hAnsiTheme="minorHAnsi" w:cstheme="minorBidi"/>
          <w:sz w:val="25"/>
          <w:szCs w:val="25"/>
        </w:rPr>
      </w:pPr>
    </w:p>
    <w:p w:rsidR="00A67104" w:rsidRPr="00F90C37" w:rsidP="00473D77">
      <w:pPr>
        <w:ind w:right="-1" w:firstLine="426"/>
        <w:jc w:val="both"/>
        <w:rPr>
          <w:sz w:val="25"/>
          <w:szCs w:val="25"/>
        </w:rPr>
      </w:pPr>
    </w:p>
    <w:sectPr w:rsidSect="00F90C3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8B"/>
    <w:rsid w:val="00473D77"/>
    <w:rsid w:val="00747458"/>
    <w:rsid w:val="0088498B"/>
    <w:rsid w:val="00A55C67"/>
    <w:rsid w:val="00A67104"/>
    <w:rsid w:val="00F90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8006D2-9EC3-434F-ADE2-35B76EAD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3D7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73D7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73D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473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5/statia-5.64/?marker=fdoctlaw" TargetMode="External" /><Relationship Id="rId5" Type="http://schemas.openxmlformats.org/officeDocument/2006/relationships/hyperlink" Target="http://sudact.ru/law/apk-rf/razdel-i/glava-4/ss-2/statia-3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